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361" w:rsidRPr="00813A08" w:rsidP="00C56361">
      <w:pPr>
        <w:pStyle w:val="Title"/>
        <w:rPr>
          <w:sz w:val="28"/>
          <w:szCs w:val="28"/>
        </w:rPr>
      </w:pPr>
      <w:r w:rsidRPr="00813A08">
        <w:rPr>
          <w:sz w:val="28"/>
          <w:szCs w:val="28"/>
        </w:rPr>
        <w:t xml:space="preserve">ПОСТАНОВЛЕНИЕ </w:t>
      </w:r>
    </w:p>
    <w:p w:rsidR="00C56361" w:rsidRPr="00813A08" w:rsidP="00C56361">
      <w:pPr>
        <w:jc w:val="center"/>
        <w:rPr>
          <w:sz w:val="28"/>
          <w:szCs w:val="28"/>
        </w:rPr>
      </w:pPr>
      <w:r w:rsidRPr="00813A08">
        <w:rPr>
          <w:sz w:val="28"/>
          <w:szCs w:val="28"/>
        </w:rPr>
        <w:t xml:space="preserve">о назначении административного наказания </w:t>
      </w:r>
    </w:p>
    <w:p w:rsidR="00C56361" w:rsidRPr="00813A08" w:rsidP="00C56361">
      <w:pPr>
        <w:jc w:val="center"/>
        <w:rPr>
          <w:sz w:val="28"/>
          <w:szCs w:val="28"/>
        </w:rPr>
      </w:pPr>
    </w:p>
    <w:p w:rsidR="00C56361" w:rsidRPr="00813A08" w:rsidP="00C56361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г. Ханты-Мансийск                                         </w:t>
      </w:r>
      <w:r w:rsidR="00813A08">
        <w:rPr>
          <w:sz w:val="28"/>
          <w:szCs w:val="28"/>
        </w:rPr>
        <w:t xml:space="preserve">                          </w:t>
      </w:r>
      <w:r w:rsidRPr="00813A08">
        <w:rPr>
          <w:sz w:val="28"/>
          <w:szCs w:val="28"/>
        </w:rPr>
        <w:t xml:space="preserve"> </w:t>
      </w:r>
      <w:r w:rsidRPr="00813A08" w:rsidR="00813A08">
        <w:rPr>
          <w:sz w:val="28"/>
          <w:szCs w:val="28"/>
        </w:rPr>
        <w:t>15 января 2026</w:t>
      </w:r>
      <w:r w:rsidRPr="00813A08">
        <w:rPr>
          <w:sz w:val="28"/>
          <w:szCs w:val="28"/>
        </w:rPr>
        <w:t xml:space="preserve"> года</w:t>
      </w:r>
    </w:p>
    <w:p w:rsidR="00C56361" w:rsidRPr="00813A08" w:rsidP="00C56361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3A08" w:rsidP="00813A08">
      <w:pPr>
        <w:pStyle w:val="BodyText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 xml:space="preserve">Мировой судья судебного участка № 5 Ханты-Мансийского судебного района Ханты-Мансийского автономного округа – Югры Шинкарь М.Х., исполняя обязанности мирового судьи судебного участка № 2 Ханты-Мансийского судебного района, </w:t>
      </w:r>
    </w:p>
    <w:p w:rsidR="00D90269" w:rsidRPr="00813A08" w:rsidP="00813A0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с участием лица, привлекаемого к административной ответственности,</w:t>
      </w:r>
    </w:p>
    <w:p w:rsidR="00C56361" w:rsidRPr="00813A08" w:rsidP="00C56361">
      <w:pPr>
        <w:pStyle w:val="BodyTextIndent2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Pr="00813A08" w:rsidR="00813A08">
        <w:rPr>
          <w:sz w:val="28"/>
          <w:szCs w:val="28"/>
        </w:rPr>
        <w:t>5-20-2802/2026</w:t>
      </w:r>
      <w:r w:rsidRPr="00813A08">
        <w:rPr>
          <w:sz w:val="28"/>
          <w:szCs w:val="28"/>
        </w:rPr>
        <w:t xml:space="preserve">, возбужденное по ст.20.21 КоАП РФ в отношении </w:t>
      </w:r>
      <w:r w:rsidRPr="00813A08">
        <w:rPr>
          <w:b/>
          <w:sz w:val="28"/>
          <w:szCs w:val="28"/>
        </w:rPr>
        <w:t xml:space="preserve">Васильевой </w:t>
      </w:r>
      <w:r w:rsidR="008057E6">
        <w:rPr>
          <w:b/>
          <w:sz w:val="28"/>
          <w:szCs w:val="28"/>
        </w:rPr>
        <w:t>м</w:t>
      </w:r>
      <w:r w:rsidRPr="00813A08">
        <w:rPr>
          <w:sz w:val="28"/>
          <w:szCs w:val="28"/>
        </w:rPr>
        <w:t xml:space="preserve">, </w:t>
      </w:r>
    </w:p>
    <w:p w:rsidR="00C56361" w:rsidRPr="00813A08" w:rsidP="00C56361">
      <w:pPr>
        <w:ind w:firstLine="720"/>
        <w:jc w:val="both"/>
        <w:rPr>
          <w:sz w:val="28"/>
          <w:szCs w:val="28"/>
        </w:rPr>
      </w:pPr>
    </w:p>
    <w:p w:rsidR="00C56361" w:rsidRPr="00813A08" w:rsidP="00C56361">
      <w:pPr>
        <w:jc w:val="center"/>
        <w:rPr>
          <w:sz w:val="28"/>
          <w:szCs w:val="28"/>
        </w:rPr>
      </w:pPr>
      <w:r w:rsidRPr="00813A08">
        <w:rPr>
          <w:b/>
          <w:sz w:val="28"/>
          <w:szCs w:val="28"/>
        </w:rPr>
        <w:t>УСТАНОВИЛ</w:t>
      </w:r>
      <w:r w:rsidRPr="00813A08">
        <w:rPr>
          <w:sz w:val="28"/>
          <w:szCs w:val="28"/>
        </w:rPr>
        <w:t>:</w:t>
      </w:r>
    </w:p>
    <w:p w:rsidR="00C56361" w:rsidRPr="00813A08" w:rsidP="00C56361">
      <w:pPr>
        <w:tabs>
          <w:tab w:val="left" w:pos="2670"/>
        </w:tabs>
        <w:rPr>
          <w:sz w:val="28"/>
          <w:szCs w:val="28"/>
        </w:rPr>
      </w:pPr>
      <w:r w:rsidRPr="00813A08">
        <w:rPr>
          <w:sz w:val="28"/>
          <w:szCs w:val="28"/>
        </w:rPr>
        <w:tab/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23.11</w:t>
      </w:r>
      <w:r w:rsidRPr="00813A08">
        <w:rPr>
          <w:sz w:val="28"/>
          <w:szCs w:val="28"/>
        </w:rPr>
        <w:t xml:space="preserve">.2025 года в </w:t>
      </w:r>
      <w:r>
        <w:rPr>
          <w:sz w:val="28"/>
          <w:szCs w:val="28"/>
        </w:rPr>
        <w:t>09</w:t>
      </w:r>
      <w:r w:rsidRPr="00813A08">
        <w:rPr>
          <w:sz w:val="28"/>
          <w:szCs w:val="28"/>
        </w:rPr>
        <w:t xml:space="preserve"> час. </w:t>
      </w:r>
      <w:r>
        <w:rPr>
          <w:sz w:val="28"/>
          <w:szCs w:val="28"/>
        </w:rPr>
        <w:t>25</w:t>
      </w:r>
      <w:r w:rsidRPr="00813A08">
        <w:rPr>
          <w:sz w:val="28"/>
          <w:szCs w:val="28"/>
        </w:rPr>
        <w:t xml:space="preserve"> мин. Васильева Ю.В. находилась в общественном месте в подземном переходе в районе </w:t>
      </w:r>
      <w:r w:rsidR="008057E6">
        <w:rPr>
          <w:b/>
          <w:sz w:val="28"/>
          <w:szCs w:val="28"/>
        </w:rPr>
        <w:t>**</w:t>
      </w:r>
      <w:r w:rsidR="008057E6">
        <w:rPr>
          <w:b/>
          <w:sz w:val="28"/>
          <w:szCs w:val="28"/>
        </w:rPr>
        <w:t xml:space="preserve">* </w:t>
      </w:r>
      <w:r w:rsidRPr="00813A08">
        <w:rPr>
          <w:sz w:val="28"/>
          <w:szCs w:val="28"/>
        </w:rPr>
        <w:t xml:space="preserve"> в</w:t>
      </w:r>
      <w:r w:rsidRPr="00813A08">
        <w:rPr>
          <w:sz w:val="28"/>
          <w:szCs w:val="28"/>
        </w:rPr>
        <w:t xml:space="preserve">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C56361" w:rsidRPr="00813A08" w:rsidP="00C56361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         В судебном заседании Васильева Ю.В. правом на юридическую помощь защитника не воспользовалась, вину в совершении правонарушения признала. Указала, что инвалидность не имеет, дополнений нет.</w:t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 xml:space="preserve">Виновность Васильевой Ю.В.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Васильевой Ю.В. установлено алкогольное опьянение с результатом первого исследования </w:t>
      </w:r>
      <w:r w:rsidR="00813A08">
        <w:rPr>
          <w:sz w:val="28"/>
          <w:szCs w:val="28"/>
        </w:rPr>
        <w:t xml:space="preserve">0,983 </w:t>
      </w:r>
      <w:r w:rsidRPr="00813A08">
        <w:rPr>
          <w:sz w:val="28"/>
          <w:szCs w:val="28"/>
        </w:rPr>
        <w:t xml:space="preserve">мг/л, при этом </w:t>
      </w:r>
      <w:r w:rsidRPr="00813A08">
        <w:rPr>
          <w:sz w:val="28"/>
          <w:szCs w:val="28"/>
        </w:rPr>
        <w:t>освидетельствуемая</w:t>
      </w:r>
      <w:r w:rsidRPr="00813A08">
        <w:rPr>
          <w:sz w:val="28"/>
          <w:szCs w:val="28"/>
        </w:rPr>
        <w:t xml:space="preserve"> имеет неопрятный внешний вид; рапортом сотрудника полиции, объяснениями свидетеля, </w:t>
      </w:r>
      <w:r w:rsidRPr="00813A08">
        <w:rPr>
          <w:sz w:val="28"/>
          <w:szCs w:val="28"/>
        </w:rPr>
        <w:t>фототаблицей</w:t>
      </w:r>
      <w:r w:rsidRPr="00813A08">
        <w:rPr>
          <w:sz w:val="28"/>
          <w:szCs w:val="28"/>
        </w:rPr>
        <w:t>.</w:t>
      </w:r>
    </w:p>
    <w:p w:rsidR="00C56361" w:rsidRPr="00813A08" w:rsidP="00C56361">
      <w:pPr>
        <w:pStyle w:val="BodyText"/>
        <w:ind w:firstLine="540"/>
        <w:rPr>
          <w:sz w:val="28"/>
          <w:szCs w:val="28"/>
        </w:rPr>
      </w:pPr>
      <w:r w:rsidRPr="00813A08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C56361" w:rsidRPr="00813A08" w:rsidP="00C56361">
      <w:pPr>
        <w:pStyle w:val="BodyText"/>
        <w:ind w:firstLine="540"/>
        <w:rPr>
          <w:sz w:val="28"/>
          <w:szCs w:val="28"/>
        </w:rPr>
      </w:pPr>
      <w:r w:rsidRPr="00813A08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 xml:space="preserve">Таким образом, вина Васильевой Ю.В. и ее действия по факту появления на улицах города в состоянии опьянения, оскорбляющем человеческое достоинство и общественную </w:t>
      </w:r>
      <w:r w:rsidRPr="00813A08">
        <w:rPr>
          <w:sz w:val="28"/>
          <w:szCs w:val="28"/>
        </w:rPr>
        <w:t>нравственность,  нашли</w:t>
      </w:r>
      <w:r w:rsidRPr="00813A08">
        <w:rPr>
          <w:sz w:val="28"/>
          <w:szCs w:val="28"/>
        </w:rPr>
        <w:t xml:space="preserve"> свое подтверждение. </w:t>
      </w:r>
    </w:p>
    <w:p w:rsidR="00C56361" w:rsidRPr="00813A08" w:rsidP="00C56361">
      <w:pPr>
        <w:pStyle w:val="BodyText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C56361" w:rsidRPr="00813A08" w:rsidP="00C56361">
      <w:pPr>
        <w:ind w:firstLine="567"/>
        <w:jc w:val="both"/>
        <w:rPr>
          <w:sz w:val="28"/>
          <w:szCs w:val="28"/>
        </w:rPr>
      </w:pPr>
      <w:r w:rsidRPr="00813A08">
        <w:rPr>
          <w:sz w:val="28"/>
          <w:szCs w:val="28"/>
        </w:rPr>
        <w:t>Смяг</w:t>
      </w:r>
      <w:r w:rsidRPr="00813A08" w:rsidR="00F37782">
        <w:rPr>
          <w:sz w:val="28"/>
          <w:szCs w:val="28"/>
        </w:rPr>
        <w:t>чающим</w:t>
      </w:r>
      <w:r w:rsidRPr="00813A08">
        <w:rPr>
          <w:sz w:val="28"/>
          <w:szCs w:val="28"/>
        </w:rPr>
        <w:t xml:space="preserve"> административную ответственность обстоятельств</w:t>
      </w:r>
      <w:r w:rsidRPr="00813A08" w:rsidR="00F37782">
        <w:rPr>
          <w:sz w:val="28"/>
          <w:szCs w:val="28"/>
        </w:rPr>
        <w:t>ом</w:t>
      </w:r>
      <w:r w:rsidRPr="00813A08">
        <w:rPr>
          <w:sz w:val="28"/>
          <w:szCs w:val="28"/>
        </w:rPr>
        <w:t xml:space="preserve"> </w:t>
      </w:r>
      <w:r w:rsidRPr="00813A08" w:rsidR="00F37782">
        <w:rPr>
          <w:sz w:val="28"/>
          <w:szCs w:val="28"/>
        </w:rPr>
        <w:t>является признание вины.</w:t>
      </w:r>
    </w:p>
    <w:p w:rsidR="00C56361" w:rsidRPr="00813A08" w:rsidP="00C563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Отягчающим </w:t>
      </w:r>
      <w:r w:rsidRPr="00813A08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813A08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C56361" w:rsidRPr="00813A08" w:rsidP="00C56361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 w:rsidRPr="00813A08"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 Из материалов дела следует, что она многократно привлечена к административной ответственности, в том числе за правонарушения по ст.20.21 КоАП РФ.</w:t>
      </w:r>
      <w:r w:rsidRPr="00813A08">
        <w:rPr>
          <w:i/>
          <w:sz w:val="28"/>
          <w:szCs w:val="28"/>
        </w:rPr>
        <w:t xml:space="preserve"> </w:t>
      </w:r>
      <w:r w:rsidRPr="00813A08">
        <w:rPr>
          <w:sz w:val="28"/>
          <w:szCs w:val="28"/>
        </w:rPr>
        <w:t xml:space="preserve">Суд считает необходимым назначить нарушителю наказание в виде административного ареста.  </w:t>
      </w:r>
    </w:p>
    <w:p w:rsidR="00C56361" w:rsidRPr="00813A08" w:rsidP="00C56361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 w:rsidRPr="00813A08">
        <w:rPr>
          <w:sz w:val="28"/>
          <w:szCs w:val="28"/>
        </w:rPr>
        <w:t xml:space="preserve"> </w:t>
      </w:r>
      <w:r w:rsidRPr="00813A08">
        <w:rPr>
          <w:snapToGrid w:val="0"/>
          <w:color w:val="000000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C56361" w:rsidRPr="00813A08" w:rsidP="00C56361">
      <w:pPr>
        <w:ind w:firstLine="567"/>
        <w:rPr>
          <w:b/>
          <w:snapToGrid w:val="0"/>
          <w:color w:val="000000"/>
          <w:sz w:val="28"/>
          <w:szCs w:val="28"/>
        </w:rPr>
      </w:pPr>
    </w:p>
    <w:p w:rsidR="00C56361" w:rsidRPr="00813A08" w:rsidP="00C56361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813A08">
        <w:rPr>
          <w:b/>
          <w:snapToGrid w:val="0"/>
          <w:color w:val="000000"/>
          <w:sz w:val="28"/>
          <w:szCs w:val="28"/>
        </w:rPr>
        <w:t>ПОСТАНОВИЛ</w:t>
      </w:r>
      <w:r w:rsidRPr="00813A08">
        <w:rPr>
          <w:snapToGrid w:val="0"/>
          <w:color w:val="000000"/>
          <w:sz w:val="28"/>
          <w:szCs w:val="28"/>
        </w:rPr>
        <w:t>:</w:t>
      </w:r>
    </w:p>
    <w:p w:rsidR="00C56361" w:rsidRPr="00813A08" w:rsidP="00C56361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C56361" w:rsidRPr="00813A08" w:rsidP="00C56361">
      <w:pPr>
        <w:pStyle w:val="BodyText2"/>
        <w:ind w:firstLine="567"/>
        <w:rPr>
          <w:sz w:val="28"/>
          <w:szCs w:val="28"/>
        </w:rPr>
      </w:pPr>
      <w:r w:rsidRPr="00813A08">
        <w:rPr>
          <w:sz w:val="28"/>
          <w:szCs w:val="28"/>
        </w:rPr>
        <w:t xml:space="preserve">Признать </w:t>
      </w:r>
      <w:r w:rsidRPr="00813A08">
        <w:rPr>
          <w:b/>
          <w:sz w:val="28"/>
          <w:szCs w:val="28"/>
        </w:rPr>
        <w:t xml:space="preserve">Васильеву </w:t>
      </w:r>
      <w:r w:rsidR="008057E6">
        <w:rPr>
          <w:b/>
          <w:sz w:val="28"/>
          <w:szCs w:val="28"/>
        </w:rPr>
        <w:t xml:space="preserve">*** </w:t>
      </w:r>
      <w:r w:rsidRPr="00813A08">
        <w:rPr>
          <w:sz w:val="28"/>
          <w:szCs w:val="28"/>
        </w:rPr>
        <w:t xml:space="preserve">виновной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813A08">
        <w:rPr>
          <w:b/>
          <w:sz w:val="28"/>
          <w:szCs w:val="28"/>
        </w:rPr>
        <w:t xml:space="preserve"> </w:t>
      </w:r>
      <w:r w:rsidR="00D90269">
        <w:rPr>
          <w:b/>
          <w:sz w:val="28"/>
          <w:szCs w:val="28"/>
        </w:rPr>
        <w:t>одни</w:t>
      </w:r>
      <w:r w:rsidRPr="00813A08">
        <w:rPr>
          <w:b/>
          <w:sz w:val="28"/>
          <w:szCs w:val="28"/>
        </w:rPr>
        <w:t xml:space="preserve"> </w:t>
      </w:r>
      <w:r w:rsidRPr="00813A08">
        <w:rPr>
          <w:sz w:val="28"/>
          <w:szCs w:val="28"/>
        </w:rPr>
        <w:t>сут</w:t>
      </w:r>
      <w:r w:rsidR="00D90269">
        <w:rPr>
          <w:sz w:val="28"/>
          <w:szCs w:val="28"/>
        </w:rPr>
        <w:t>ки</w:t>
      </w:r>
      <w:r w:rsidRPr="00813A08">
        <w:rPr>
          <w:sz w:val="28"/>
          <w:szCs w:val="28"/>
        </w:rPr>
        <w:t xml:space="preserve">. </w:t>
      </w:r>
    </w:p>
    <w:p w:rsidR="00C56361" w:rsidRPr="00813A08" w:rsidP="00C56361">
      <w:pPr>
        <w:pStyle w:val="BodyText2"/>
        <w:ind w:firstLine="540"/>
        <w:rPr>
          <w:sz w:val="28"/>
          <w:szCs w:val="28"/>
        </w:rPr>
      </w:pPr>
      <w:r w:rsidRPr="00813A08">
        <w:rPr>
          <w:sz w:val="28"/>
          <w:szCs w:val="28"/>
        </w:rPr>
        <w:t xml:space="preserve">Срок наказания Васильевой Ю.В.  исчислять с </w:t>
      </w:r>
      <w:r w:rsidR="00D90269">
        <w:rPr>
          <w:sz w:val="28"/>
          <w:szCs w:val="28"/>
        </w:rPr>
        <w:t>10</w:t>
      </w:r>
      <w:r w:rsidRPr="00813A08">
        <w:rPr>
          <w:sz w:val="28"/>
          <w:szCs w:val="28"/>
        </w:rPr>
        <w:t xml:space="preserve"> час. </w:t>
      </w:r>
      <w:r w:rsidR="00813A08">
        <w:rPr>
          <w:sz w:val="28"/>
          <w:szCs w:val="28"/>
        </w:rPr>
        <w:t>00</w:t>
      </w:r>
      <w:r w:rsidRPr="00813A08">
        <w:rPr>
          <w:sz w:val="28"/>
          <w:szCs w:val="28"/>
        </w:rPr>
        <w:t xml:space="preserve"> мин. </w:t>
      </w:r>
      <w:r w:rsidR="00813A08">
        <w:rPr>
          <w:sz w:val="28"/>
          <w:szCs w:val="28"/>
        </w:rPr>
        <w:t xml:space="preserve">15 января 2026 </w:t>
      </w:r>
      <w:r w:rsidRPr="00813A08">
        <w:rPr>
          <w:sz w:val="28"/>
          <w:szCs w:val="28"/>
        </w:rPr>
        <w:t xml:space="preserve">года. </w:t>
      </w:r>
    </w:p>
    <w:p w:rsidR="00C56361" w:rsidRPr="00813A08" w:rsidP="00C56361">
      <w:pPr>
        <w:pStyle w:val="BodyText2"/>
        <w:ind w:firstLine="540"/>
        <w:rPr>
          <w:sz w:val="28"/>
          <w:szCs w:val="28"/>
        </w:rPr>
      </w:pPr>
      <w:r w:rsidRPr="00813A08">
        <w:rPr>
          <w:sz w:val="28"/>
          <w:szCs w:val="28"/>
        </w:rPr>
        <w:t>Постановление подлежит немедленному исполнению.</w:t>
      </w:r>
    </w:p>
    <w:p w:rsidR="00C56361" w:rsidRPr="00813A08" w:rsidP="00C56361">
      <w:pPr>
        <w:pStyle w:val="BodyText2"/>
        <w:ind w:firstLine="540"/>
        <w:rPr>
          <w:color w:val="auto"/>
          <w:sz w:val="28"/>
          <w:szCs w:val="28"/>
        </w:rPr>
      </w:pPr>
      <w:r w:rsidRPr="00813A08">
        <w:rPr>
          <w:color w:val="auto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56361" w:rsidRPr="00813A08" w:rsidP="00C56361">
      <w:pPr>
        <w:pStyle w:val="BodyText2"/>
        <w:ind w:firstLine="567"/>
        <w:rPr>
          <w:sz w:val="28"/>
          <w:szCs w:val="28"/>
        </w:rPr>
      </w:pPr>
    </w:p>
    <w:p w:rsidR="00813A08" w:rsidRPr="00813A08" w:rsidP="00813A08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>Мировой судья                                                                                 М.Х.</w:t>
      </w:r>
      <w:r w:rsidR="00D90269">
        <w:rPr>
          <w:sz w:val="28"/>
          <w:szCs w:val="28"/>
        </w:rPr>
        <w:t xml:space="preserve"> </w:t>
      </w:r>
      <w:r w:rsidRPr="00813A08">
        <w:rPr>
          <w:sz w:val="28"/>
          <w:szCs w:val="28"/>
        </w:rPr>
        <w:t>Шинкарь</w:t>
      </w:r>
    </w:p>
    <w:p w:rsidR="00813A08" w:rsidRPr="00813A08" w:rsidP="00813A08">
      <w:pPr>
        <w:jc w:val="both"/>
        <w:rPr>
          <w:sz w:val="28"/>
          <w:szCs w:val="28"/>
        </w:rPr>
      </w:pPr>
    </w:p>
    <w:p w:rsidR="00813A08" w:rsidRPr="00813A08" w:rsidP="00813A08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>Копия верна:</w:t>
      </w:r>
    </w:p>
    <w:p w:rsidR="00813A08" w:rsidRPr="00813A08" w:rsidP="00813A08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>Мировой судья                                                                                 М.Х.</w:t>
      </w:r>
      <w:r w:rsidR="00D90269">
        <w:rPr>
          <w:sz w:val="28"/>
          <w:szCs w:val="28"/>
        </w:rPr>
        <w:t xml:space="preserve"> </w:t>
      </w:r>
      <w:r w:rsidRPr="00813A08">
        <w:rPr>
          <w:sz w:val="28"/>
          <w:szCs w:val="28"/>
        </w:rPr>
        <w:t>Шинкарь</w:t>
      </w:r>
    </w:p>
    <w:p w:rsidR="00C56361" w:rsidRPr="00813A08" w:rsidP="00C56361">
      <w:pPr>
        <w:jc w:val="both"/>
        <w:rPr>
          <w:sz w:val="28"/>
          <w:szCs w:val="28"/>
        </w:rPr>
      </w:pPr>
      <w:r w:rsidRPr="00813A08">
        <w:rPr>
          <w:sz w:val="28"/>
          <w:szCs w:val="28"/>
        </w:rPr>
        <w:t xml:space="preserve"> </w:t>
      </w: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C56361" w:rsidRPr="00813A08" w:rsidP="00C56361">
      <w:pPr>
        <w:rPr>
          <w:sz w:val="28"/>
          <w:szCs w:val="28"/>
        </w:rPr>
      </w:pPr>
    </w:p>
    <w:p w:rsidR="00FD55A4" w:rsidRPr="00813A08">
      <w:pPr>
        <w:rPr>
          <w:sz w:val="28"/>
          <w:szCs w:val="28"/>
        </w:rPr>
      </w:pPr>
    </w:p>
    <w:sectPr w:rsidSect="00D90269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93053247"/>
      <w:docPartObj>
        <w:docPartGallery w:val="Page Numbers (Top of Page)"/>
        <w:docPartUnique/>
      </w:docPartObj>
    </w:sdtPr>
    <w:sdtContent>
      <w:p w:rsidR="00D9026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7E6">
          <w:rPr>
            <w:noProof/>
          </w:rPr>
          <w:t>2</w:t>
        </w:r>
        <w:r>
          <w:fldChar w:fldCharType="end"/>
        </w:r>
      </w:p>
    </w:sdtContent>
  </w:sdt>
  <w:p w:rsidR="00D902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90"/>
    <w:rsid w:val="008057E6"/>
    <w:rsid w:val="00813A08"/>
    <w:rsid w:val="008B4790"/>
    <w:rsid w:val="00B30DE2"/>
    <w:rsid w:val="00C56361"/>
    <w:rsid w:val="00D90269"/>
    <w:rsid w:val="00F37782"/>
    <w:rsid w:val="00FD5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41E088-A476-47BD-AC5A-2F13AAA3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5636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5636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C5636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563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5636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5636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5636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5636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5636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56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78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782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D9026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90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D9026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902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